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F6" w:rsidRPr="002778A5" w:rsidRDefault="00477AF1">
      <w:pPr>
        <w:rPr>
          <w:u w:val="single"/>
        </w:rPr>
      </w:pPr>
      <w:r w:rsidRPr="002778A5">
        <w:rPr>
          <w:u w:val="single"/>
        </w:rPr>
        <w:t>Travel Team Selection Guidelines</w:t>
      </w:r>
    </w:p>
    <w:p w:rsidR="00A620FD" w:rsidRDefault="00477AF1" w:rsidP="00477AF1">
      <w:pPr>
        <w:pStyle w:val="ListParagraph"/>
        <w:numPr>
          <w:ilvl w:val="0"/>
          <w:numId w:val="1"/>
        </w:numPr>
      </w:pPr>
      <w:r>
        <w:t>A Selection Committee</w:t>
      </w:r>
      <w:r w:rsidR="00EC4A87">
        <w:t xml:space="preserve"> (Committee)</w:t>
      </w:r>
      <w:r>
        <w:t xml:space="preserve">, of </w:t>
      </w:r>
      <w:r w:rsidRPr="00E35834">
        <w:rPr>
          <w:u w:val="single"/>
        </w:rPr>
        <w:t xml:space="preserve">not less than 3 </w:t>
      </w:r>
      <w:r w:rsidR="00E35834" w:rsidRPr="00E35834">
        <w:rPr>
          <w:u w:val="single"/>
        </w:rPr>
        <w:t>n</w:t>
      </w:r>
      <w:r w:rsidRPr="00E35834">
        <w:rPr>
          <w:u w:val="single"/>
        </w:rPr>
        <w:t>or more than 5</w:t>
      </w:r>
      <w:r>
        <w:t>, sh</w:t>
      </w:r>
      <w:r w:rsidR="00EC4A87">
        <w:t>all</w:t>
      </w:r>
      <w:r>
        <w:t xml:space="preserve"> be established to oversee the selection process and confirm final rosters.  </w:t>
      </w:r>
      <w:r w:rsidR="00A620FD">
        <w:t xml:space="preserve"> The Committee </w:t>
      </w:r>
      <w:r w:rsidR="00E35834">
        <w:t xml:space="preserve">shall </w:t>
      </w:r>
      <w:r w:rsidR="00A620FD" w:rsidRPr="00A620FD">
        <w:t>consist</w:t>
      </w:r>
      <w:r w:rsidR="00A620FD">
        <w:t xml:space="preserve"> of:</w:t>
      </w:r>
    </w:p>
    <w:p w:rsidR="004324F5" w:rsidRDefault="00A620FD" w:rsidP="004324F5">
      <w:pPr>
        <w:pStyle w:val="ListParagraph"/>
        <w:numPr>
          <w:ilvl w:val="1"/>
          <w:numId w:val="1"/>
        </w:numPr>
      </w:pPr>
      <w:r>
        <w:t>President</w:t>
      </w:r>
      <w:r w:rsidR="00E35834">
        <w:t xml:space="preserve"> (Required)</w:t>
      </w:r>
    </w:p>
    <w:p w:rsidR="004324F5" w:rsidRDefault="00A620FD" w:rsidP="004324F5">
      <w:pPr>
        <w:pStyle w:val="ListParagraph"/>
        <w:numPr>
          <w:ilvl w:val="1"/>
          <w:numId w:val="1"/>
        </w:numPr>
      </w:pPr>
      <w:r>
        <w:t>Vice President of Baseball</w:t>
      </w:r>
      <w:r w:rsidR="004324F5">
        <w:t xml:space="preserve"> (Required)</w:t>
      </w:r>
    </w:p>
    <w:p w:rsidR="004324F5" w:rsidRDefault="00A620FD" w:rsidP="004324F5">
      <w:pPr>
        <w:pStyle w:val="ListParagraph"/>
        <w:numPr>
          <w:ilvl w:val="1"/>
          <w:numId w:val="1"/>
        </w:numPr>
      </w:pPr>
      <w:r>
        <w:t>Travel Program Coordinator</w:t>
      </w:r>
      <w:r w:rsidR="004324F5">
        <w:t xml:space="preserve"> (Required)</w:t>
      </w:r>
    </w:p>
    <w:p w:rsidR="004324F5" w:rsidRDefault="00A620FD" w:rsidP="004324F5">
      <w:pPr>
        <w:pStyle w:val="ListParagraph"/>
        <w:numPr>
          <w:ilvl w:val="1"/>
          <w:numId w:val="1"/>
        </w:numPr>
      </w:pPr>
      <w:r>
        <w:t>Divisional Commissioner</w:t>
      </w:r>
      <w:r w:rsidR="00E35834">
        <w:t xml:space="preserve"> (</w:t>
      </w:r>
      <w:r w:rsidR="00F2271C">
        <w:t>Required</w:t>
      </w:r>
      <w:r w:rsidR="00E35834">
        <w:t>)</w:t>
      </w:r>
      <w:bookmarkStart w:id="0" w:name="_GoBack"/>
      <w:bookmarkEnd w:id="0"/>
    </w:p>
    <w:p w:rsidR="004324F5" w:rsidRDefault="00A620FD" w:rsidP="004324F5">
      <w:pPr>
        <w:pStyle w:val="ListParagraph"/>
        <w:numPr>
          <w:ilvl w:val="1"/>
          <w:numId w:val="1"/>
        </w:numPr>
      </w:pPr>
      <w:r>
        <w:t xml:space="preserve">High School Baseball Coach </w:t>
      </w:r>
      <w:r w:rsidR="00E35834">
        <w:t>(Preferred)</w:t>
      </w:r>
    </w:p>
    <w:p w:rsidR="004324F5" w:rsidRDefault="004324F5" w:rsidP="004324F5">
      <w:pPr>
        <w:pStyle w:val="ListParagraph"/>
        <w:numPr>
          <w:ilvl w:val="1"/>
          <w:numId w:val="1"/>
        </w:numPr>
      </w:pPr>
      <w:r>
        <w:t>Current</w:t>
      </w:r>
      <w:r w:rsidR="00A620FD">
        <w:t xml:space="preserve"> Board Member</w:t>
      </w:r>
      <w:r>
        <w:t>s</w:t>
      </w:r>
      <w:r w:rsidR="00E35834">
        <w:t xml:space="preserve"> (Optional)</w:t>
      </w:r>
    </w:p>
    <w:p w:rsidR="004324F5" w:rsidRDefault="004324F5" w:rsidP="004324F5">
      <w:pPr>
        <w:pStyle w:val="ListParagraph"/>
      </w:pPr>
      <w:r w:rsidRPr="004324F5">
        <w:rPr>
          <w:u w:val="single"/>
        </w:rPr>
        <w:t>Note:</w:t>
      </w:r>
      <w:r>
        <w:t xml:space="preserve">  </w:t>
      </w:r>
      <w:r w:rsidR="00A620FD">
        <w:t>Up to one non-Board Member can be added to the Committee with prior Board approval.</w:t>
      </w:r>
    </w:p>
    <w:p w:rsidR="00477AF1" w:rsidRDefault="00EC4A87" w:rsidP="00477AF1">
      <w:pPr>
        <w:pStyle w:val="ListParagraph"/>
        <w:numPr>
          <w:ilvl w:val="0"/>
          <w:numId w:val="1"/>
        </w:numPr>
      </w:pPr>
      <w:r>
        <w:t>C</w:t>
      </w:r>
      <w:r w:rsidR="00477AF1">
        <w:t>oaches shall not be formally selected prior to scheduled player evaluations.  The</w:t>
      </w:r>
      <w:r>
        <w:t xml:space="preserve"> </w:t>
      </w:r>
      <w:r w:rsidR="00477AF1">
        <w:t xml:space="preserve">Committee may, at </w:t>
      </w:r>
      <w:r>
        <w:t>its</w:t>
      </w:r>
      <w:r w:rsidR="00477AF1">
        <w:t xml:space="preserve"> discretion, begin talking to potential coaches prior to evaluations.  </w:t>
      </w:r>
    </w:p>
    <w:p w:rsidR="00EC4A87" w:rsidRDefault="00EC4A87" w:rsidP="00EC4A87">
      <w:pPr>
        <w:pStyle w:val="ListParagraph"/>
        <w:numPr>
          <w:ilvl w:val="0"/>
          <w:numId w:val="1"/>
        </w:numPr>
      </w:pPr>
      <w:r>
        <w:t>If more than one candidate is interested in being a head coach of the same travel team, the Committee shall encourage the interested parties to develop an agreement amongst themselves.  If an agreement cannot be reached the Committee shall talk to each of the interested candidates</w:t>
      </w:r>
      <w:r w:rsidR="004324F5">
        <w:t xml:space="preserve"> </w:t>
      </w:r>
      <w:r w:rsidR="00E35834">
        <w:t>and</w:t>
      </w:r>
      <w:r>
        <w:t xml:space="preserve"> select a head coach. </w:t>
      </w:r>
    </w:p>
    <w:p w:rsidR="00EC4A87" w:rsidRDefault="00EC4A87" w:rsidP="00EC4A87">
      <w:pPr>
        <w:pStyle w:val="ListParagraph"/>
        <w:numPr>
          <w:ilvl w:val="0"/>
          <w:numId w:val="1"/>
        </w:numPr>
      </w:pPr>
      <w:r>
        <w:t xml:space="preserve">The head coach and up to one assistant coach shall </w:t>
      </w:r>
      <w:r w:rsidR="00A620FD">
        <w:t xml:space="preserve">participate in the roster selection of the team.  </w:t>
      </w:r>
      <w:r w:rsidR="007D3383">
        <w:t xml:space="preserve">Selection of teams will progress from older (12U) to younger (9u) teams.  Only </w:t>
      </w:r>
      <w:r w:rsidR="00E35834">
        <w:t>C</w:t>
      </w:r>
      <w:r w:rsidR="007D3383">
        <w:t>ommittee</w:t>
      </w:r>
      <w:r w:rsidR="00E35834">
        <w:t xml:space="preserve"> members</w:t>
      </w:r>
      <w:r w:rsidR="007D3383">
        <w:t xml:space="preserve"> and coaches </w:t>
      </w:r>
      <w:r w:rsidR="007D3383" w:rsidRPr="007D3383">
        <w:rPr>
          <w:u w:val="single"/>
        </w:rPr>
        <w:t>of th</w:t>
      </w:r>
      <w:r w:rsidR="00E35834">
        <w:rPr>
          <w:u w:val="single"/>
        </w:rPr>
        <w:t>e particular team</w:t>
      </w:r>
      <w:r w:rsidR="007D3383">
        <w:t xml:space="preserve"> will participate in selection process.  </w:t>
      </w:r>
      <w:r w:rsidR="007D3383" w:rsidRPr="00B530A5">
        <w:t>For example</w:t>
      </w:r>
      <w:r w:rsidR="00B530A5">
        <w:t>,</w:t>
      </w:r>
      <w:r w:rsidR="007D3383" w:rsidRPr="00B530A5">
        <w:t xml:space="preserve"> </w:t>
      </w:r>
      <w:r w:rsidR="00B530A5" w:rsidRPr="00B530A5">
        <w:t>t</w:t>
      </w:r>
      <w:r w:rsidR="007D3383" w:rsidRPr="00B530A5">
        <w:t>he 11U coach</w:t>
      </w:r>
      <w:r w:rsidR="00B530A5">
        <w:t xml:space="preserve"> will</w:t>
      </w:r>
      <w:r w:rsidR="007D3383" w:rsidRPr="00B530A5">
        <w:t xml:space="preserve"> not provide input on the selection of the 12U team.</w:t>
      </w:r>
    </w:p>
    <w:p w:rsidR="00A620FD" w:rsidRDefault="00A620FD" w:rsidP="00EC4A87">
      <w:pPr>
        <w:pStyle w:val="ListParagraph"/>
        <w:numPr>
          <w:ilvl w:val="0"/>
          <w:numId w:val="1"/>
        </w:numPr>
      </w:pPr>
      <w:r>
        <w:t xml:space="preserve">The head coach will have access to the rankings of the Top 20 eligible players based on their evaluation scores prior to meeting with the Committee.  Raw scores for individual evaluated skills </w:t>
      </w:r>
      <w:r w:rsidRPr="00A620FD">
        <w:rPr>
          <w:u w:val="single"/>
        </w:rPr>
        <w:t>will not be released to coaches</w:t>
      </w:r>
      <w:r>
        <w:t xml:space="preserve">.    </w:t>
      </w:r>
    </w:p>
    <w:p w:rsidR="004324F5" w:rsidRDefault="004324F5" w:rsidP="00EC4A87">
      <w:pPr>
        <w:pStyle w:val="ListParagraph"/>
        <w:numPr>
          <w:ilvl w:val="0"/>
          <w:numId w:val="1"/>
        </w:numPr>
      </w:pPr>
      <w:r>
        <w:t xml:space="preserve">The head coach shall rank the Top 20 players </w:t>
      </w:r>
      <w:r w:rsidR="00E35834">
        <w:t xml:space="preserve">and provide their rankings to the Committee </w:t>
      </w:r>
      <w:r w:rsidRPr="003822C6">
        <w:rPr>
          <w:u w:val="single"/>
        </w:rPr>
        <w:t xml:space="preserve">prior to </w:t>
      </w:r>
      <w:r w:rsidR="00E35834">
        <w:rPr>
          <w:u w:val="single"/>
        </w:rPr>
        <w:t>selection meeting.</w:t>
      </w:r>
      <w:r>
        <w:t xml:space="preserve">  A coach may </w:t>
      </w:r>
      <w:r w:rsidR="00E35834">
        <w:t xml:space="preserve">add </w:t>
      </w:r>
      <w:r>
        <w:t>players</w:t>
      </w:r>
      <w:r w:rsidR="00E35834">
        <w:t>,</w:t>
      </w:r>
      <w:r>
        <w:t xml:space="preserve"> not ranked in the Top 20,</w:t>
      </w:r>
      <w:r w:rsidR="00E35834">
        <w:t xml:space="preserve"> to their list</w:t>
      </w:r>
      <w:r>
        <w:t xml:space="preserve"> for consideration.  However, justification </w:t>
      </w:r>
      <w:r w:rsidRPr="00E35834">
        <w:rPr>
          <w:u w:val="single"/>
        </w:rPr>
        <w:t>must be made</w:t>
      </w:r>
      <w:r>
        <w:t xml:space="preserve"> to the Committee.</w:t>
      </w:r>
    </w:p>
    <w:p w:rsidR="00AB169E" w:rsidRDefault="00AB169E" w:rsidP="00EC4A87">
      <w:pPr>
        <w:pStyle w:val="ListParagraph"/>
        <w:numPr>
          <w:ilvl w:val="0"/>
          <w:numId w:val="1"/>
        </w:numPr>
      </w:pPr>
      <w:r>
        <w:t xml:space="preserve">Player selection will consider </w:t>
      </w:r>
      <w:r w:rsidRPr="003822C6">
        <w:rPr>
          <w:u w:val="single"/>
        </w:rPr>
        <w:t>all</w:t>
      </w:r>
      <w:r w:rsidR="003822C6">
        <w:t xml:space="preserve"> </w:t>
      </w:r>
      <w:r w:rsidRPr="003822C6">
        <w:t>of</w:t>
      </w:r>
      <w:r>
        <w:t xml:space="preserve"> the following:</w:t>
      </w:r>
    </w:p>
    <w:p w:rsidR="004324F5" w:rsidRDefault="00AB169E" w:rsidP="00AB169E">
      <w:pPr>
        <w:pStyle w:val="ListParagraph"/>
        <w:numPr>
          <w:ilvl w:val="1"/>
          <w:numId w:val="1"/>
        </w:numPr>
      </w:pPr>
      <w:r>
        <w:t>Evaluation rankings</w:t>
      </w:r>
    </w:p>
    <w:p w:rsidR="00AB169E" w:rsidRDefault="00AB169E" w:rsidP="00AB169E">
      <w:pPr>
        <w:pStyle w:val="ListParagraph"/>
        <w:numPr>
          <w:ilvl w:val="1"/>
          <w:numId w:val="1"/>
        </w:numPr>
      </w:pPr>
      <w:r>
        <w:t>Past player performance</w:t>
      </w:r>
    </w:p>
    <w:p w:rsidR="00AB169E" w:rsidRDefault="00AB169E" w:rsidP="00AB169E">
      <w:pPr>
        <w:pStyle w:val="ListParagraph"/>
        <w:numPr>
          <w:ilvl w:val="1"/>
          <w:numId w:val="1"/>
        </w:numPr>
      </w:pPr>
      <w:r>
        <w:t>Past player behavior</w:t>
      </w:r>
    </w:p>
    <w:p w:rsidR="00AB169E" w:rsidRDefault="00AB169E" w:rsidP="00AB169E">
      <w:pPr>
        <w:pStyle w:val="ListParagraph"/>
        <w:numPr>
          <w:ilvl w:val="1"/>
          <w:numId w:val="1"/>
        </w:numPr>
      </w:pPr>
      <w:r>
        <w:t>*Age eligibility</w:t>
      </w:r>
    </w:p>
    <w:p w:rsidR="00AB169E" w:rsidRDefault="00AB169E" w:rsidP="00AB169E">
      <w:pPr>
        <w:pStyle w:val="ListParagraph"/>
        <w:numPr>
          <w:ilvl w:val="1"/>
          <w:numId w:val="1"/>
        </w:numPr>
      </w:pPr>
      <w:r>
        <w:t>*School grade</w:t>
      </w:r>
    </w:p>
    <w:p w:rsidR="00AB169E" w:rsidRDefault="00AB169E" w:rsidP="00AB169E">
      <w:pPr>
        <w:pStyle w:val="ListParagraph"/>
        <w:numPr>
          <w:ilvl w:val="1"/>
          <w:numId w:val="1"/>
        </w:numPr>
      </w:pPr>
      <w:r>
        <w:t>Positional need</w:t>
      </w:r>
      <w:r w:rsidR="00E35834">
        <w:t>s</w:t>
      </w:r>
    </w:p>
    <w:p w:rsidR="00E35834" w:rsidRDefault="00AB169E" w:rsidP="00AB169E">
      <w:pPr>
        <w:pStyle w:val="ListParagraph"/>
        <w:numPr>
          <w:ilvl w:val="0"/>
          <w:numId w:val="1"/>
        </w:numPr>
      </w:pPr>
      <w:r>
        <w:t>Age and Grade Considerations – For cases where a player is “young for his grade”, consideration should first be given to having the player “play-up”</w:t>
      </w:r>
      <w:r w:rsidR="00E35834">
        <w:t xml:space="preserve"> so as to play with other players in the same grade </w:t>
      </w:r>
      <w:r w:rsidR="00E35834" w:rsidRPr="00E35834">
        <w:rPr>
          <w:b/>
          <w:u w:val="single"/>
        </w:rPr>
        <w:t>PROVIDED</w:t>
      </w:r>
      <w:r>
        <w:t xml:space="preserve"> he has a qualifying ranking to do so.</w:t>
      </w:r>
      <w:r w:rsidR="007D3383">
        <w:t xml:space="preserve">  However, if “playing up” means eliminating an “age appropriate” player of the same general skill level, consideration shall be given to having the “younger” player remain at their age-qualified level.  </w:t>
      </w:r>
    </w:p>
    <w:p w:rsidR="00E35834" w:rsidRDefault="00E35834" w:rsidP="00E35834">
      <w:pPr>
        <w:pStyle w:val="ListParagraph"/>
      </w:pPr>
    </w:p>
    <w:p w:rsidR="00E35834" w:rsidRPr="00E35834" w:rsidRDefault="00E35834" w:rsidP="00E35834">
      <w:pPr>
        <w:pStyle w:val="ListParagraph"/>
        <w:ind w:left="1440"/>
        <w:rPr>
          <w:i/>
        </w:rPr>
      </w:pPr>
      <w:r w:rsidRPr="00E35834">
        <w:rPr>
          <w:i/>
        </w:rPr>
        <w:t>For example, Johnny is baseball age 9 but is in 4</w:t>
      </w:r>
      <w:r w:rsidRPr="00E35834">
        <w:rPr>
          <w:i/>
          <w:vertAlign w:val="superscript"/>
        </w:rPr>
        <w:t>th</w:t>
      </w:r>
      <w:r w:rsidRPr="00E35834">
        <w:rPr>
          <w:i/>
        </w:rPr>
        <w:t xml:space="preserve"> grade.  If Johnny has a qualifying score and is clearly good enough to play on the 10U team with other 4</w:t>
      </w:r>
      <w:r w:rsidRPr="00E35834">
        <w:rPr>
          <w:i/>
          <w:vertAlign w:val="superscript"/>
        </w:rPr>
        <w:t>th</w:t>
      </w:r>
      <w:r w:rsidRPr="00E35834">
        <w:rPr>
          <w:i/>
        </w:rPr>
        <w:t xml:space="preserve"> graders, consideration should be given to having Johnny play 10U.  If Johnny and Jimmy (which is baseball age 10 and in 4</w:t>
      </w:r>
      <w:r w:rsidRPr="00E35834">
        <w:rPr>
          <w:i/>
          <w:vertAlign w:val="superscript"/>
        </w:rPr>
        <w:t>th</w:t>
      </w:r>
      <w:r w:rsidRPr="00E35834">
        <w:rPr>
          <w:i/>
        </w:rPr>
        <w:t xml:space="preserve"> grade) are considered for the last spot on the 10U roster, Jimmy should be </w:t>
      </w:r>
      <w:r w:rsidRPr="00E35834">
        <w:rPr>
          <w:i/>
        </w:rPr>
        <w:lastRenderedPageBreak/>
        <w:t>considered ahead of Johnny for the last roster spot</w:t>
      </w:r>
      <w:r>
        <w:rPr>
          <w:i/>
        </w:rPr>
        <w:t xml:space="preserve"> and Johnny should be considered for the 9U team.</w:t>
      </w:r>
    </w:p>
    <w:p w:rsidR="00E35834" w:rsidRDefault="007D3383" w:rsidP="00E35834">
      <w:pPr>
        <w:ind w:left="720"/>
      </w:pPr>
      <w:r>
        <w:t xml:space="preserve">Parent preference </w:t>
      </w:r>
      <w:r w:rsidR="00E35834">
        <w:t>may</w:t>
      </w:r>
      <w:r>
        <w:t xml:space="preserve"> be considered by the committee on final decisions of the appropriate playing level.</w:t>
      </w:r>
      <w:r w:rsidR="003822C6">
        <w:t xml:space="preserve">  If a player has a qualifying ranking to “play-up”, </w:t>
      </w:r>
      <w:r w:rsidR="003822C6" w:rsidRPr="00E35834">
        <w:rPr>
          <w:u w:val="single"/>
        </w:rPr>
        <w:t>a Committee Member will contact the parent of the player prior to the selection meeting</w:t>
      </w:r>
      <w:r w:rsidR="00E35834">
        <w:rPr>
          <w:u w:val="single"/>
        </w:rPr>
        <w:t>.</w:t>
      </w:r>
    </w:p>
    <w:p w:rsidR="003822C6" w:rsidRDefault="003822C6" w:rsidP="00E35834">
      <w:pPr>
        <w:pStyle w:val="ListParagraph"/>
        <w:numPr>
          <w:ilvl w:val="0"/>
          <w:numId w:val="2"/>
        </w:numPr>
      </w:pPr>
      <w:r>
        <w:t xml:space="preserve">Parents of selected players will be contacted by the Committee.  </w:t>
      </w:r>
      <w:r w:rsidRPr="00E35834">
        <w:rPr>
          <w:u w:val="single"/>
        </w:rPr>
        <w:t>Coaches should refrain from contact with parents through this process</w:t>
      </w:r>
      <w:r>
        <w:t xml:space="preserve">.  </w:t>
      </w:r>
      <w:r w:rsidR="00801006">
        <w:t>Returning coaches are strongly discourage</w:t>
      </w:r>
      <w:r w:rsidR="0058257B">
        <w:t>d</w:t>
      </w:r>
      <w:r w:rsidR="00801006">
        <w:t xml:space="preserve"> from selecting assistant coaches and </w:t>
      </w:r>
      <w:r w:rsidR="0058257B">
        <w:t>discussing</w:t>
      </w:r>
      <w:r w:rsidR="00801006">
        <w:t xml:space="preserve"> roster spots</w:t>
      </w:r>
      <w:r w:rsidR="0058257B">
        <w:t xml:space="preserve"> </w:t>
      </w:r>
      <w:r w:rsidR="00801006">
        <w:t xml:space="preserve">prior to </w:t>
      </w:r>
      <w:r w:rsidR="0058257B">
        <w:t xml:space="preserve">evaluations and </w:t>
      </w:r>
      <w:r w:rsidR="00801006">
        <w:t xml:space="preserve">selection of teams.  </w:t>
      </w:r>
    </w:p>
    <w:p w:rsidR="007D3383" w:rsidRDefault="0058257B" w:rsidP="003822C6">
      <w:pPr>
        <w:pStyle w:val="ListParagraph"/>
        <w:numPr>
          <w:ilvl w:val="0"/>
          <w:numId w:val="1"/>
        </w:numPr>
      </w:pPr>
      <w:r>
        <w:t xml:space="preserve">Conflict of Interest – Committee members shall disclose any conflicts of interest which may compromise the neutrality of the Committee’s selection process of any particular team.  An alternate Committee member </w:t>
      </w:r>
      <w:r w:rsidRPr="0058257B">
        <w:rPr>
          <w:u w:val="single"/>
        </w:rPr>
        <w:t>may</w:t>
      </w:r>
      <w:r>
        <w:t xml:space="preserve"> be selected to take the place of a recused Committee member for the selection of specific team.  Under no circumstance may a family member participate, as a Committee member, in the selection of a team roster for which a relative is being considered.</w:t>
      </w:r>
    </w:p>
    <w:sectPr w:rsidR="007D3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11CD"/>
    <w:multiLevelType w:val="hybridMultilevel"/>
    <w:tmpl w:val="3FAE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200B8"/>
    <w:multiLevelType w:val="hybridMultilevel"/>
    <w:tmpl w:val="69E8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F1"/>
    <w:rsid w:val="002778A5"/>
    <w:rsid w:val="003822C6"/>
    <w:rsid w:val="003F41A0"/>
    <w:rsid w:val="004324F5"/>
    <w:rsid w:val="00477AF1"/>
    <w:rsid w:val="00491231"/>
    <w:rsid w:val="004F75F8"/>
    <w:rsid w:val="0058257B"/>
    <w:rsid w:val="007602EB"/>
    <w:rsid w:val="007D3383"/>
    <w:rsid w:val="00801006"/>
    <w:rsid w:val="00A620FD"/>
    <w:rsid w:val="00AB169E"/>
    <w:rsid w:val="00B24FBB"/>
    <w:rsid w:val="00B530A5"/>
    <w:rsid w:val="00E35834"/>
    <w:rsid w:val="00EC4A87"/>
    <w:rsid w:val="00F2271C"/>
    <w:rsid w:val="00F5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Boscov's Department Stores</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Frantz</dc:creator>
  <cp:lastModifiedBy>Dave E. Brocchi</cp:lastModifiedBy>
  <cp:revision>2</cp:revision>
  <dcterms:created xsi:type="dcterms:W3CDTF">2018-01-12T13:38:00Z</dcterms:created>
  <dcterms:modified xsi:type="dcterms:W3CDTF">2018-01-12T13:38:00Z</dcterms:modified>
</cp:coreProperties>
</file>